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3F7" w:rsidRPr="000B72DC" w:rsidRDefault="008153F7" w:rsidP="008153F7">
      <w:pPr>
        <w:jc w:val="center"/>
      </w:pPr>
      <w:r>
        <w:rPr>
          <w:rFonts w:ascii="Times New Roman" w:hAnsi="Times New Roman" w:cs="Times New Roman"/>
          <w:sz w:val="32"/>
          <w:szCs w:val="32"/>
        </w:rPr>
        <w:t xml:space="preserve">Сводка предложений по итогам </w:t>
      </w:r>
      <w:r w:rsidR="008F3CB0">
        <w:rPr>
          <w:rFonts w:ascii="Times New Roman" w:hAnsi="Times New Roman" w:cs="Times New Roman"/>
          <w:sz w:val="32"/>
          <w:szCs w:val="32"/>
        </w:rPr>
        <w:t>общественного</w:t>
      </w:r>
      <w:r>
        <w:rPr>
          <w:rFonts w:ascii="Times New Roman" w:hAnsi="Times New Roman" w:cs="Times New Roman"/>
          <w:sz w:val="32"/>
          <w:szCs w:val="32"/>
        </w:rPr>
        <w:t xml:space="preserve"> обсуждения </w:t>
      </w:r>
      <w:r w:rsidR="008F3CB0">
        <w:rPr>
          <w:rFonts w:ascii="Times New Roman" w:hAnsi="Times New Roman" w:cs="Times New Roman"/>
          <w:sz w:val="32"/>
          <w:szCs w:val="32"/>
        </w:rPr>
        <w:t xml:space="preserve">проекта </w:t>
      </w:r>
      <w:r>
        <w:rPr>
          <w:rFonts w:ascii="Times New Roman" w:hAnsi="Times New Roman" w:cs="Times New Roman"/>
          <w:sz w:val="32"/>
          <w:szCs w:val="32"/>
        </w:rPr>
        <w:t>нормативного правового акта</w:t>
      </w:r>
    </w:p>
    <w:p w:rsidR="001565CB" w:rsidRPr="00281D09" w:rsidRDefault="00B72445">
      <w:pPr>
        <w:rPr>
          <w:rFonts w:ascii="Times New Roman" w:hAnsi="Times New Roman" w:cs="Times New Roman"/>
          <w:sz w:val="28"/>
          <w:szCs w:val="28"/>
        </w:rPr>
      </w:pPr>
      <w:r w:rsidRPr="00281D09">
        <w:rPr>
          <w:rFonts w:ascii="Times New Roman" w:hAnsi="Times New Roman" w:cs="Times New Roman"/>
          <w:sz w:val="28"/>
          <w:szCs w:val="28"/>
          <w:u w:val="single"/>
        </w:rPr>
        <w:t>Наименования</w:t>
      </w:r>
      <w:r w:rsidR="00564925" w:rsidRPr="00281D09">
        <w:rPr>
          <w:rFonts w:ascii="Times New Roman" w:hAnsi="Times New Roman" w:cs="Times New Roman"/>
          <w:sz w:val="28"/>
          <w:szCs w:val="28"/>
          <w:u w:val="single"/>
        </w:rPr>
        <w:t xml:space="preserve"> проекта</w:t>
      </w:r>
      <w:r w:rsidR="00564925">
        <w:rPr>
          <w:rFonts w:ascii="Times New Roman" w:hAnsi="Times New Roman" w:cs="Times New Roman"/>
          <w:sz w:val="22"/>
          <w:szCs w:val="22"/>
        </w:rPr>
        <w:t>:</w:t>
      </w:r>
      <w:r w:rsidR="00564925">
        <w:t xml:space="preserve"> </w:t>
      </w:r>
      <w:r w:rsidR="00281D09" w:rsidRPr="00281D09">
        <w:rPr>
          <w:rFonts w:ascii="Times New Roman" w:hAnsi="Times New Roman" w:cs="Times New Roman"/>
          <w:sz w:val="28"/>
          <w:szCs w:val="28"/>
        </w:rPr>
        <w:t xml:space="preserve">О внесении изменений в приказ </w:t>
      </w:r>
      <w:proofErr w:type="spellStart"/>
      <w:r w:rsidR="00281D09" w:rsidRPr="00281D09">
        <w:rPr>
          <w:rFonts w:ascii="Times New Roman" w:hAnsi="Times New Roman" w:cs="Times New Roman"/>
          <w:sz w:val="28"/>
          <w:szCs w:val="28"/>
        </w:rPr>
        <w:t>Россельхознадзора</w:t>
      </w:r>
      <w:proofErr w:type="spellEnd"/>
      <w:r w:rsidR="00281D09" w:rsidRPr="00281D09">
        <w:rPr>
          <w:rFonts w:ascii="Times New Roman" w:hAnsi="Times New Roman" w:cs="Times New Roman"/>
          <w:sz w:val="28"/>
          <w:szCs w:val="28"/>
        </w:rPr>
        <w:t xml:space="preserve"> от 18 октября 2016 г. № 755 «Об утверждении формы заявления о выдаче заключения о соответствии производителя (иностранного производителя) лекарственных средств </w:t>
      </w:r>
      <w:r w:rsidR="00281D09" w:rsidRPr="00281D09">
        <w:rPr>
          <w:rFonts w:ascii="Times New Roman" w:hAnsi="Times New Roman" w:cs="Times New Roman"/>
          <w:sz w:val="28"/>
          <w:szCs w:val="28"/>
        </w:rPr>
        <w:br/>
        <w:t xml:space="preserve">для ветеринарного применения требованиям правил надлежащей производственной практики, формы инспекционного отчета </w:t>
      </w:r>
      <w:r w:rsidR="00281D09" w:rsidRPr="00281D09">
        <w:rPr>
          <w:rFonts w:ascii="Times New Roman" w:hAnsi="Times New Roman" w:cs="Times New Roman"/>
          <w:sz w:val="28"/>
          <w:szCs w:val="28"/>
        </w:rPr>
        <w:br/>
        <w:t>по результатам инспектирования производителя (иностранного производителя) лекарств</w:t>
      </w:r>
      <w:r w:rsidR="00281D09">
        <w:rPr>
          <w:rFonts w:ascii="Times New Roman" w:hAnsi="Times New Roman" w:cs="Times New Roman"/>
          <w:sz w:val="28"/>
          <w:szCs w:val="28"/>
        </w:rPr>
        <w:t xml:space="preserve">енных средств для ветеринарного </w:t>
      </w:r>
      <w:r w:rsidR="00281D09" w:rsidRPr="00281D09">
        <w:rPr>
          <w:rFonts w:ascii="Times New Roman" w:hAnsi="Times New Roman" w:cs="Times New Roman"/>
          <w:sz w:val="28"/>
          <w:szCs w:val="28"/>
        </w:rPr>
        <w:t>применения на соответствие требованиям правил надлежащей производственной практики и формы заключения о соответствии производителя (иностранного производителя) лекарственных средств для ветеринарного применения требованиям правил надлежащей производственной практики»</w:t>
      </w:r>
    </w:p>
    <w:p w:rsidR="00B72445" w:rsidRPr="00281D09" w:rsidRDefault="00B72445" w:rsidP="00B72445">
      <w:pPr>
        <w:rPr>
          <w:rFonts w:ascii="Times New Roman" w:hAnsi="Times New Roman" w:cs="Times New Roman"/>
          <w:sz w:val="28"/>
          <w:szCs w:val="28"/>
        </w:rPr>
      </w:pPr>
      <w:r w:rsidRPr="00281D09">
        <w:rPr>
          <w:rFonts w:ascii="Times New Roman" w:hAnsi="Times New Roman" w:cs="Times New Roman"/>
          <w:sz w:val="28"/>
          <w:szCs w:val="28"/>
        </w:rPr>
        <w:t xml:space="preserve">ID проекта: </w:t>
      </w:r>
      <w:r w:rsidR="00281D09" w:rsidRPr="00281D09">
        <w:rPr>
          <w:rFonts w:ascii="Times New Roman" w:hAnsi="Times New Roman" w:cs="Times New Roman"/>
          <w:sz w:val="28"/>
          <w:szCs w:val="28"/>
          <w:shd w:val="clear" w:color="auto" w:fill="FFFFFF"/>
        </w:rPr>
        <w:t>01/02/10-20/00109162</w:t>
      </w:r>
    </w:p>
    <w:p w:rsidR="001565CB" w:rsidRPr="00281D09" w:rsidRDefault="00564925">
      <w:pPr>
        <w:rPr>
          <w:rFonts w:ascii="Times New Roman" w:hAnsi="Times New Roman" w:cs="Times New Roman"/>
          <w:sz w:val="28"/>
          <w:szCs w:val="28"/>
        </w:rPr>
      </w:pPr>
      <w:r w:rsidRPr="00281D09">
        <w:rPr>
          <w:rFonts w:ascii="Times New Roman" w:hAnsi="Times New Roman" w:cs="Times New Roman"/>
          <w:sz w:val="28"/>
          <w:szCs w:val="28"/>
        </w:rPr>
        <w:t>Дат</w:t>
      </w:r>
      <w:r w:rsidR="00B72445" w:rsidRPr="00281D09">
        <w:rPr>
          <w:rFonts w:ascii="Times New Roman" w:hAnsi="Times New Roman" w:cs="Times New Roman"/>
          <w:sz w:val="28"/>
          <w:szCs w:val="28"/>
        </w:rPr>
        <w:t>ы</w:t>
      </w:r>
      <w:r w:rsidRPr="00281D09">
        <w:rPr>
          <w:rFonts w:ascii="Times New Roman" w:hAnsi="Times New Roman" w:cs="Times New Roman"/>
          <w:sz w:val="28"/>
          <w:szCs w:val="28"/>
        </w:rPr>
        <w:t xml:space="preserve"> проведения </w:t>
      </w:r>
      <w:r w:rsidR="008F3CB0" w:rsidRPr="00281D09">
        <w:rPr>
          <w:rFonts w:ascii="Times New Roman" w:hAnsi="Times New Roman" w:cs="Times New Roman"/>
          <w:sz w:val="28"/>
          <w:szCs w:val="28"/>
        </w:rPr>
        <w:t>общественного</w:t>
      </w:r>
      <w:r w:rsidRPr="00281D09">
        <w:rPr>
          <w:rFonts w:ascii="Times New Roman" w:hAnsi="Times New Roman" w:cs="Times New Roman"/>
          <w:sz w:val="28"/>
          <w:szCs w:val="28"/>
        </w:rPr>
        <w:t xml:space="preserve"> обсуждения: </w:t>
      </w:r>
      <w:r w:rsidR="00281D09">
        <w:rPr>
          <w:rFonts w:ascii="Times New Roman" w:hAnsi="Times New Roman" w:cs="Times New Roman"/>
          <w:sz w:val="28"/>
          <w:szCs w:val="28"/>
        </w:rPr>
        <w:t>08.10.2020-22.10.2020</w:t>
      </w:r>
    </w:p>
    <w:tbl>
      <w:tblPr>
        <w:tblW w:w="15576" w:type="dxa"/>
        <w:tblInd w:w="50" w:type="dxa"/>
        <w:tblBorders>
          <w:top w:val="single" w:sz="5" w:space="0" w:color="auto"/>
          <w:left w:val="single" w:sz="5" w:space="0" w:color="auto"/>
          <w:bottom w:val="single" w:sz="5" w:space="0" w:color="auto"/>
          <w:right w:val="single" w:sz="5" w:space="0" w:color="auto"/>
          <w:insideH w:val="single" w:sz="5" w:space="0" w:color="auto"/>
          <w:insideV w:val="single" w:sz="5" w:space="0" w:color="auto"/>
        </w:tblBorders>
        <w:tblLayout w:type="fixed"/>
        <w:tblCellMar>
          <w:top w:w="50" w:type="dxa"/>
          <w:left w:w="50" w:type="dxa"/>
          <w:bottom w:w="50" w:type="dxa"/>
          <w:right w:w="50" w:type="dxa"/>
        </w:tblCellMar>
        <w:tblLook w:val="04A0" w:firstRow="1" w:lastRow="0" w:firstColumn="1" w:lastColumn="0" w:noHBand="0" w:noVBand="1"/>
      </w:tblPr>
      <w:tblGrid>
        <w:gridCol w:w="653"/>
        <w:gridCol w:w="8818"/>
        <w:gridCol w:w="2033"/>
        <w:gridCol w:w="4072"/>
      </w:tblGrid>
      <w:tr w:rsidR="008141B1" w:rsidRPr="00281D09" w:rsidTr="008141B1">
        <w:tc>
          <w:tcPr>
            <w:tcW w:w="653" w:type="dxa"/>
          </w:tcPr>
          <w:p w:rsidR="008141B1" w:rsidRPr="00281D09" w:rsidRDefault="008141B1" w:rsidP="008141B1">
            <w:pPr>
              <w:ind w:right="295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8818" w:type="dxa"/>
            <w:shd w:val="clear" w:color="auto" w:fill="auto"/>
          </w:tcPr>
          <w:p w:rsidR="008141B1" w:rsidRPr="00281D09" w:rsidRDefault="008141B1" w:rsidP="00564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D09"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участника общественного обсуждения</w:t>
            </w:r>
          </w:p>
        </w:tc>
        <w:tc>
          <w:tcPr>
            <w:tcW w:w="2033" w:type="dxa"/>
            <w:shd w:val="clear" w:color="auto" w:fill="auto"/>
          </w:tcPr>
          <w:p w:rsidR="008141B1" w:rsidRPr="00281D09" w:rsidRDefault="008141B1" w:rsidP="006A1C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D09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 рассмотрения разработчиком позиций участников общественного обсуждения</w:t>
            </w:r>
          </w:p>
        </w:tc>
        <w:tc>
          <w:tcPr>
            <w:tcW w:w="4072" w:type="dxa"/>
            <w:shd w:val="clear" w:color="auto" w:fill="auto"/>
          </w:tcPr>
          <w:p w:rsidR="008141B1" w:rsidRPr="00281D09" w:rsidRDefault="008141B1" w:rsidP="00564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D09">
              <w:rPr>
                <w:rFonts w:ascii="Times New Roman" w:hAnsi="Times New Roman" w:cs="Times New Roman"/>
                <w:b/>
                <w:sz w:val="28"/>
                <w:szCs w:val="28"/>
              </w:rPr>
              <w:t>Комментарии разработчика</w:t>
            </w:r>
          </w:p>
        </w:tc>
      </w:tr>
      <w:tr w:rsidR="008141B1" w:rsidRPr="00281D09" w:rsidTr="008141B1">
        <w:tc>
          <w:tcPr>
            <w:tcW w:w="653" w:type="dxa"/>
          </w:tcPr>
          <w:p w:rsidR="008141B1" w:rsidRPr="008141B1" w:rsidRDefault="008141B1" w:rsidP="008141B1">
            <w:pPr>
              <w:ind w:right="29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18" w:type="dxa"/>
            <w:shd w:val="clear" w:color="auto" w:fill="auto"/>
          </w:tcPr>
          <w:p w:rsidR="008141B1" w:rsidRPr="008141B1" w:rsidRDefault="008141B1" w:rsidP="008141B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41B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Комментарии Ассоциация Ветеринарных Фармацевтических Производителей «АВФАРМ» к проекту внесения изменений в приказ </w:t>
            </w:r>
            <w:proofErr w:type="spellStart"/>
            <w:r w:rsidRPr="008141B1">
              <w:rPr>
                <w:rFonts w:ascii="Times New Roman" w:hAnsi="Times New Roman" w:cs="Times New Roman"/>
                <w:bCs/>
                <w:sz w:val="28"/>
                <w:szCs w:val="28"/>
              </w:rPr>
              <w:t>Россельхознадзора</w:t>
            </w:r>
            <w:proofErr w:type="spellEnd"/>
            <w:r w:rsidRPr="008141B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от 18.10.2016 № 755 «Об утверждении формы заявления о выдаче заключения о соответствии производителя (иностранного производителя) лекарственных средств для ветеринарного применения требованиям правил надлежащей </w:t>
            </w:r>
            <w:r w:rsidRPr="008141B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производственной практики, формы инспекционного отчета по результатам инспектирования производителя (иностранного производителя) лекарственных средств для ветеринарного применения </w:t>
            </w:r>
            <w:bookmarkStart w:id="0" w:name="_Hlk54176354"/>
            <w:r w:rsidRPr="008141B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 соответствие требованиям правил надлежащей производственной практики </w:t>
            </w:r>
            <w:bookmarkEnd w:id="0"/>
            <w:r w:rsidRPr="008141B1">
              <w:rPr>
                <w:rFonts w:ascii="Times New Roman" w:hAnsi="Times New Roman" w:cs="Times New Roman"/>
                <w:bCs/>
                <w:sz w:val="28"/>
                <w:szCs w:val="28"/>
              </w:rPr>
              <w:t>и формы заключения о соответствии производителя (иностранного производителя) лекарственных средств для ветеринарного применения требованиям правил надлежащей производственной практики» (далее – Приказ).</w:t>
            </w:r>
          </w:p>
          <w:p w:rsidR="008141B1" w:rsidRPr="008141B1" w:rsidRDefault="008141B1" w:rsidP="008141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41B1">
              <w:rPr>
                <w:rFonts w:ascii="Times New Roman" w:hAnsi="Times New Roman" w:cs="Times New Roman"/>
                <w:sz w:val="28"/>
                <w:szCs w:val="28"/>
              </w:rPr>
              <w:t xml:space="preserve">Как следует из пояснительной записки, основанием для разработки Приказа является вступление в силу с 1 января 2021 года требований к производству ветеринарных лекарственных средств, утвержденные Решением Совета Евразийской экономической комиссии от 03.11.2016 № 77 «Об утверждении Правил надлежащей производственной практики Евразийского экономического союза» (далее – Решение № 77). </w:t>
            </w:r>
          </w:p>
          <w:p w:rsidR="008141B1" w:rsidRPr="008141B1" w:rsidRDefault="008141B1" w:rsidP="008141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41B1">
              <w:rPr>
                <w:rFonts w:ascii="Times New Roman" w:hAnsi="Times New Roman" w:cs="Times New Roman"/>
                <w:sz w:val="28"/>
                <w:szCs w:val="28"/>
              </w:rPr>
              <w:t xml:space="preserve">Проект Приказа предполагает внесение изменений в приложение 2 (форма) «Инспекционный отчет по результатам инспектирования производителя (иностранного производителя) лекарственных средств для ветеринарного применения на соответствие требованиям правил надлежащей производственной практики» и в приложение (форма) «Заключение о соответствии производителя (иностранного производителя) лекарственных средств для ветеринарного применения требованиям правил надлежащей производственной практики». </w:t>
            </w:r>
          </w:p>
          <w:p w:rsidR="008141B1" w:rsidRPr="008141B1" w:rsidRDefault="008141B1" w:rsidP="008141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41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Поддерживая гармонизацию российского законодательства с правом ЕАЭС в части проведения инспектирования производителей лекарственных средств для ветеринарного применения на соответствие требованиям правил надлежащей производственной практики, считаем необходимым отметить следующее. </w:t>
            </w:r>
          </w:p>
          <w:p w:rsidR="008141B1" w:rsidRPr="008141B1" w:rsidRDefault="008141B1" w:rsidP="008141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41B1">
              <w:rPr>
                <w:rFonts w:ascii="Times New Roman" w:hAnsi="Times New Roman" w:cs="Times New Roman"/>
                <w:sz w:val="28"/>
                <w:szCs w:val="28"/>
              </w:rPr>
              <w:t xml:space="preserve">Право ЕАЭС в части инспектирования производителей лекарственных средств на соответствие требованиям правил надлежащей производственной практики включает в себя не только Решение № 77, но и Правил проведения фармацевтических инспекций, утвержденных Решением Совета Евразийской экономической комиссии от 03.11.2016 № 83 (далее – Решение № 83), ряда других нормативных актов ЕЭК. </w:t>
            </w:r>
          </w:p>
          <w:p w:rsidR="008141B1" w:rsidRPr="008141B1" w:rsidRDefault="008141B1" w:rsidP="008141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41B1"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Требования, установленные Решением № 77, дублируют требования Правил надлежащей производственной практики, утвержденных Приказом </w:t>
            </w:r>
            <w:proofErr w:type="spellStart"/>
            <w:r w:rsidRPr="008141B1">
              <w:rPr>
                <w:rFonts w:ascii="Times New Roman" w:hAnsi="Times New Roman" w:cs="Times New Roman"/>
                <w:sz w:val="28"/>
                <w:szCs w:val="28"/>
              </w:rPr>
              <w:t>Минпромторга</w:t>
            </w:r>
            <w:proofErr w:type="spellEnd"/>
            <w:r w:rsidRPr="008141B1">
              <w:rPr>
                <w:rFonts w:ascii="Times New Roman" w:hAnsi="Times New Roman" w:cs="Times New Roman"/>
                <w:sz w:val="28"/>
                <w:szCs w:val="28"/>
              </w:rPr>
              <w:t xml:space="preserve"> от 14 июня 2013 года N 916. Приказ № 755 утвержден во исполнение Правил организации и проведения инспектирования производителей лекарственных средств на соответствие требованиям правил надлежащей производственной практики, а также выдачи заключений о соответствии производителя лекарственных средств указанным требованиям, утвержденных постановлением Правительства Российской Федерации от 03.12.2015 N 1314, которые, в свою очередь дублируют требования Решения № 83. </w:t>
            </w:r>
          </w:p>
          <w:p w:rsidR="008141B1" w:rsidRPr="008141B1" w:rsidRDefault="008141B1" w:rsidP="008141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41B1">
              <w:rPr>
                <w:rFonts w:ascii="Times New Roman" w:hAnsi="Times New Roman" w:cs="Times New Roman"/>
                <w:sz w:val="28"/>
                <w:szCs w:val="28"/>
              </w:rPr>
              <w:t xml:space="preserve">Гармонизация российского законодательства с правом ЕАЭС в части проведения инспектирования производителей лекарственных средств для ветеринарного применения на соответствие требованиям правил </w:t>
            </w:r>
            <w:r w:rsidRPr="008141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надлежащей производственной практики должна быть комплексной, учитывать все акты ЕЭК в этой сфере, и включать в себя, в первую очередь, внесение необходимых изменений в Федеральный закон № 61-ФЗ «Об обращении лекарственных средств» для исключения коллизий и правовой неопределенности. </w:t>
            </w:r>
          </w:p>
          <w:p w:rsidR="008141B1" w:rsidRPr="008141B1" w:rsidRDefault="008141B1" w:rsidP="00D74F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3" w:type="dxa"/>
            <w:shd w:val="clear" w:color="auto" w:fill="auto"/>
          </w:tcPr>
          <w:p w:rsidR="008141B1" w:rsidRPr="00281D09" w:rsidRDefault="008141B1" w:rsidP="00D74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GoBack"/>
            <w:bookmarkEnd w:id="1"/>
            <w:r w:rsidRPr="00281D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не учтено</w:t>
            </w:r>
          </w:p>
        </w:tc>
        <w:tc>
          <w:tcPr>
            <w:tcW w:w="4072" w:type="dxa"/>
            <w:shd w:val="clear" w:color="auto" w:fill="auto"/>
          </w:tcPr>
          <w:p w:rsidR="008141B1" w:rsidRPr="00CB2378" w:rsidRDefault="00CB2378" w:rsidP="008C4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Страны-члены ЕАЭС руководствуются национальными законодательными актами в части не противоречащей праву ЕАЭС. В настоящее время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правом Союза не установлен порядок проведения фармацевтических инспекций ветеринарных лекарственных средств. Таким образом, </w:t>
            </w:r>
            <w:r w:rsidR="008C48BC">
              <w:rPr>
                <w:rFonts w:ascii="Times New Roman" w:hAnsi="Times New Roman" w:cs="Times New Roman"/>
                <w:sz w:val="28"/>
                <w:szCs w:val="28"/>
              </w:rPr>
              <w:t xml:space="preserve">в отношении </w:t>
            </w:r>
            <w:r w:rsidR="008C48BC" w:rsidRPr="008C48BC">
              <w:rPr>
                <w:rFonts w:ascii="Times New Roman" w:hAnsi="Times New Roman" w:cs="Times New Roman"/>
                <w:sz w:val="28"/>
                <w:szCs w:val="28"/>
              </w:rPr>
              <w:t xml:space="preserve">лекарственных средств для ветеринарного применения </w:t>
            </w:r>
            <w:r w:rsidR="008C48BC">
              <w:rPr>
                <w:rFonts w:ascii="Times New Roman" w:hAnsi="Times New Roman" w:cs="Times New Roman"/>
                <w:sz w:val="28"/>
                <w:szCs w:val="28"/>
              </w:rPr>
              <w:t>действуют только «П</w:t>
            </w:r>
            <w:r w:rsidR="008C48BC" w:rsidRPr="00CB2378">
              <w:rPr>
                <w:rFonts w:ascii="Times New Roman" w:hAnsi="Times New Roman" w:cs="Times New Roman"/>
                <w:sz w:val="28"/>
                <w:szCs w:val="28"/>
              </w:rPr>
              <w:t>равила организации и проведения инспектирования производителей лекарственных средств на соответствие требованиям правил надлежащей производственной практики</w:t>
            </w:r>
            <w:r w:rsidR="008C48B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C48BC" w:rsidRPr="008C48BC">
              <w:rPr>
                <w:rFonts w:ascii="Times New Roman" w:hAnsi="Times New Roman" w:cs="Times New Roman"/>
                <w:sz w:val="28"/>
                <w:szCs w:val="28"/>
              </w:rPr>
              <w:t>а также выдачи заключений о соответствии производителя лекарственных средств указанным требованиям</w:t>
            </w:r>
            <w:r w:rsidR="008C48B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8C48BC" w:rsidRPr="008C48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C48BC">
              <w:rPr>
                <w:rFonts w:ascii="Times New Roman" w:hAnsi="Times New Roman" w:cs="Times New Roman"/>
                <w:sz w:val="28"/>
                <w:szCs w:val="28"/>
              </w:rPr>
              <w:t>утвержденные п</w:t>
            </w:r>
            <w:r w:rsidRPr="00CB2378">
              <w:rPr>
                <w:rFonts w:ascii="Times New Roman" w:hAnsi="Times New Roman" w:cs="Times New Roman"/>
                <w:sz w:val="28"/>
                <w:szCs w:val="28"/>
              </w:rPr>
              <w:t>остановление</w:t>
            </w:r>
            <w:r w:rsidR="008C48B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CB2378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РФ от 03.12.2015 </w:t>
            </w:r>
            <w:r w:rsidR="008C48B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CB2378">
              <w:rPr>
                <w:rFonts w:ascii="Times New Roman" w:hAnsi="Times New Roman" w:cs="Times New Roman"/>
                <w:sz w:val="28"/>
                <w:szCs w:val="28"/>
              </w:rPr>
              <w:t xml:space="preserve"> 1314</w:t>
            </w:r>
            <w:r w:rsidR="008C48BC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CB2378">
              <w:rPr>
                <w:rFonts w:ascii="Times New Roman" w:hAnsi="Times New Roman" w:cs="Times New Roman"/>
                <w:sz w:val="28"/>
                <w:szCs w:val="28"/>
              </w:rPr>
              <w:t xml:space="preserve">Об определении соответствия производителей лекарственных средств требованиям правил </w:t>
            </w:r>
            <w:r w:rsidRPr="00CB23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надле</w:t>
            </w:r>
            <w:r w:rsidR="008C48BC">
              <w:rPr>
                <w:rFonts w:ascii="Times New Roman" w:hAnsi="Times New Roman" w:cs="Times New Roman"/>
                <w:sz w:val="28"/>
                <w:szCs w:val="28"/>
              </w:rPr>
              <w:t>жащей производственной практики».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564925" w:rsidRDefault="00564925"/>
    <w:sectPr w:rsidR="00564925">
      <w:footerReference w:type="default" r:id="rId8"/>
      <w:pgSz w:w="16838" w:h="11906" w:orient="landscape"/>
      <w:pgMar w:top="600" w:right="600" w:bottom="60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016A" w:rsidRDefault="007C016A">
      <w:pPr>
        <w:spacing w:after="0" w:line="240" w:lineRule="auto"/>
      </w:pPr>
      <w:r>
        <w:separator/>
      </w:r>
    </w:p>
  </w:endnote>
  <w:endnote w:type="continuationSeparator" w:id="0">
    <w:p w:rsidR="007C016A" w:rsidRDefault="007C0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2589" w:rsidRDefault="00492C0D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016A" w:rsidRDefault="007C016A">
      <w:pPr>
        <w:spacing w:after="0" w:line="240" w:lineRule="auto"/>
      </w:pPr>
      <w:r>
        <w:separator/>
      </w:r>
    </w:p>
  </w:footnote>
  <w:footnote w:type="continuationSeparator" w:id="0">
    <w:p w:rsidR="007C016A" w:rsidRDefault="007C01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415B00"/>
    <w:multiLevelType w:val="hybridMultilevel"/>
    <w:tmpl w:val="28F0C30A"/>
    <w:lvl w:ilvl="0" w:tplc="BB5C5BB8">
      <w:start w:val="1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8"/>
  </w:num>
  <w:num w:numId="5">
    <w:abstractNumId w:val="6"/>
  </w:num>
  <w:num w:numId="6">
    <w:abstractNumId w:val="9"/>
  </w:num>
  <w:num w:numId="7">
    <w:abstractNumId w:val="2"/>
  </w:num>
  <w:num w:numId="8">
    <w:abstractNumId w:val="3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5CB"/>
    <w:rsid w:val="00063329"/>
    <w:rsid w:val="000B72DC"/>
    <w:rsid w:val="000C5627"/>
    <w:rsid w:val="001536C4"/>
    <w:rsid w:val="001565CB"/>
    <w:rsid w:val="00245009"/>
    <w:rsid w:val="00253A09"/>
    <w:rsid w:val="00263D26"/>
    <w:rsid w:val="00281D09"/>
    <w:rsid w:val="002839C6"/>
    <w:rsid w:val="002C1EEE"/>
    <w:rsid w:val="002D4970"/>
    <w:rsid w:val="002E383F"/>
    <w:rsid w:val="00316F07"/>
    <w:rsid w:val="0034158B"/>
    <w:rsid w:val="003433A9"/>
    <w:rsid w:val="003A72F6"/>
    <w:rsid w:val="00413A45"/>
    <w:rsid w:val="004924C7"/>
    <w:rsid w:val="00492C0D"/>
    <w:rsid w:val="004C01FA"/>
    <w:rsid w:val="00530550"/>
    <w:rsid w:val="0054553F"/>
    <w:rsid w:val="00564925"/>
    <w:rsid w:val="0057155B"/>
    <w:rsid w:val="00615733"/>
    <w:rsid w:val="00666D6F"/>
    <w:rsid w:val="006A1C34"/>
    <w:rsid w:val="006C2449"/>
    <w:rsid w:val="006D1849"/>
    <w:rsid w:val="0076264B"/>
    <w:rsid w:val="007970FC"/>
    <w:rsid w:val="007C016A"/>
    <w:rsid w:val="008141B1"/>
    <w:rsid w:val="008153F7"/>
    <w:rsid w:val="008B4D64"/>
    <w:rsid w:val="008C48BC"/>
    <w:rsid w:val="008F3CB0"/>
    <w:rsid w:val="00936981"/>
    <w:rsid w:val="009B4477"/>
    <w:rsid w:val="00AC0AB3"/>
    <w:rsid w:val="00AC309F"/>
    <w:rsid w:val="00AD6EAF"/>
    <w:rsid w:val="00B3604C"/>
    <w:rsid w:val="00B45647"/>
    <w:rsid w:val="00B72445"/>
    <w:rsid w:val="00B92589"/>
    <w:rsid w:val="00BD04A6"/>
    <w:rsid w:val="00BE25E2"/>
    <w:rsid w:val="00CB2378"/>
    <w:rsid w:val="00D06EC3"/>
    <w:rsid w:val="00D74F70"/>
    <w:rsid w:val="00D82B31"/>
    <w:rsid w:val="00E127D8"/>
    <w:rsid w:val="00E85114"/>
    <w:rsid w:val="00E945E0"/>
    <w:rsid w:val="00ED59BF"/>
    <w:rsid w:val="00EF0A5A"/>
    <w:rsid w:val="00F27CAC"/>
    <w:rsid w:val="00F81EAF"/>
    <w:rsid w:val="00F9677F"/>
    <w:rsid w:val="00FB6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3611EEC-238C-47E7-BB61-1C603E1B0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body">
    <w:name w:val="table_body"/>
    <w:uiPriority w:val="99"/>
    <w:pPr>
      <w:spacing w:after="200" w:line="276" w:lineRule="auto"/>
    </w:pPr>
    <w:tblPr>
      <w:tblBorders>
        <w:top w:val="single" w:sz="5" w:space="0" w:color="auto"/>
        <w:left w:val="single" w:sz="5" w:space="0" w:color="auto"/>
        <w:bottom w:val="single" w:sz="5" w:space="0" w:color="auto"/>
        <w:right w:val="single" w:sz="5" w:space="0" w:color="auto"/>
        <w:insideH w:val="single" w:sz="5" w:space="0" w:color="auto"/>
        <w:insideV w:val="single" w:sz="5" w:space="0" w:color="auto"/>
      </w:tblBorders>
      <w:tblCellMar>
        <w:top w:w="50" w:type="dxa"/>
        <w:left w:w="50" w:type="dxa"/>
        <w:bottom w:w="50" w:type="dxa"/>
        <w:right w:w="50" w:type="dxa"/>
      </w:tblCellMar>
    </w:tblPr>
  </w:style>
  <w:style w:type="paragraph" w:styleId="a3">
    <w:name w:val="header"/>
    <w:basedOn w:val="a"/>
    <w:link w:val="a4"/>
    <w:uiPriority w:val="99"/>
    <w:unhideWhenUsed/>
    <w:rsid w:val="0034158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4158B"/>
  </w:style>
  <w:style w:type="paragraph" w:styleId="a5">
    <w:name w:val="footer"/>
    <w:basedOn w:val="a"/>
    <w:link w:val="a6"/>
    <w:uiPriority w:val="99"/>
    <w:unhideWhenUsed/>
    <w:rsid w:val="0034158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4158B"/>
  </w:style>
  <w:style w:type="paragraph" w:styleId="a7">
    <w:name w:val="Balloon Text"/>
    <w:basedOn w:val="a"/>
    <w:link w:val="a8"/>
    <w:uiPriority w:val="99"/>
    <w:semiHidden/>
    <w:unhideWhenUsed/>
    <w:rsid w:val="00E12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E127D8"/>
    <w:rPr>
      <w:rFonts w:ascii="Tahoma" w:hAnsi="Tahoma" w:cs="Tahoma"/>
      <w:sz w:val="16"/>
      <w:szCs w:val="16"/>
    </w:rPr>
  </w:style>
  <w:style w:type="character" w:styleId="a9">
    <w:name w:val="Hyperlink"/>
    <w:uiPriority w:val="99"/>
    <w:unhideWhenUsed/>
    <w:rsid w:val="001536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D2E179-4D60-418C-ABB1-061DDBD02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790</Words>
  <Characters>4505</Characters>
  <Application>Microsoft Office Word</Application>
  <DocSecurity>0</DocSecurity>
  <Lines>37</Lines>
  <Paragraphs>10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/>
  <LinksUpToDate>false</LinksUpToDate>
  <CharactersWithSpaces>5285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Абрамов</dc:creator>
  <cp:keywords/>
  <dc:description/>
  <cp:lastModifiedBy>Едилова Замира Искандеровна</cp:lastModifiedBy>
  <cp:revision>2</cp:revision>
  <dcterms:created xsi:type="dcterms:W3CDTF">2020-11-03T08:38:00Z</dcterms:created>
  <dcterms:modified xsi:type="dcterms:W3CDTF">2020-11-03T08:38:00Z</dcterms:modified>
  <cp:category/>
</cp:coreProperties>
</file>